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SQUASH CORPORATIF LOIR ET 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Bulletin d'inscription A.S.B.B.H. saison 20</w:t>
      </w:r>
      <w:r w:rsidDel="00000000" w:rsidR="00000000" w:rsidRPr="00000000">
        <w:rPr>
          <w:b w:val="1"/>
          <w:sz w:val="29"/>
          <w:szCs w:val="29"/>
          <w:rtl w:val="0"/>
        </w:rPr>
        <w:t xml:space="preserve">20</w:t>
      </w:r>
      <w:r w:rsidDel="00000000" w:rsidR="00000000" w:rsidRPr="00000000">
        <w:rPr>
          <w:b w:val="1"/>
          <w:sz w:val="29"/>
          <w:szCs w:val="29"/>
          <w:vertAlign w:val="baseline"/>
          <w:rtl w:val="0"/>
        </w:rPr>
        <w:t xml:space="preserve">-20</w:t>
      </w:r>
      <w:r w:rsidDel="00000000" w:rsidR="00000000" w:rsidRPr="00000000">
        <w:rPr>
          <w:b w:val="1"/>
          <w:sz w:val="29"/>
          <w:szCs w:val="29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Société</w:t>
        <w:tab/>
        <w:t xml:space="preserve">: ______________________________________________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Téléphone</w:t>
        <w:tab/>
        <w:t xml:space="preserve">: 02 -__ - __ - __ - __  Portable : 06 -__ - __ - __ - __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Adresse</w:t>
        <w:tab/>
        <w:t xml:space="preserve">: ______________________________________________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______________________________________________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______________________________________________</w:t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Code postal</w:t>
        <w:tab/>
        <w:t xml:space="preserve">: _________</w:t>
        <w:tab/>
        <w:t xml:space="preserve">ville : ____________________________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Email : ___________________________________________________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Code affilié F.F.S. Corporatif : C41____ (facultatif)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Responsable</w:t>
        <w:tab/>
        <w:t xml:space="preserve">: ________________________________________________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Téléphone</w:t>
        <w:tab/>
        <w:t xml:space="preserve">: 02 -__ - __ - __ - __    Portable : 06 - __ - __ - __ - __</w:t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Adresse</w:t>
        <w:tab/>
        <w:t xml:space="preserve">: ______________________________________________</w:t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______________________________________________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______________________________________________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Code postal</w:t>
        <w:tab/>
        <w:t xml:space="preserve">: _________</w:t>
        <w:tab/>
        <w:t xml:space="preserve">ville : ____________________________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Email : __________________________________________________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Envoi du courrier :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au domicile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ou à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la société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  (rayer la mention inutile)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Je soussigné‚ __________________, responsable de la section Squash</w:t>
      </w:r>
    </w:p>
    <w:p w:rsidR="00000000" w:rsidDel="00000000" w:rsidP="00000000" w:rsidRDefault="00000000" w:rsidRPr="00000000" w14:paraId="0000002C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de la société __________________________________, désire affilier cette dernière</w:t>
      </w:r>
    </w:p>
    <w:p w:rsidR="00000000" w:rsidDel="00000000" w:rsidP="00000000" w:rsidRDefault="00000000" w:rsidRPr="00000000" w14:paraId="0000002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et m'engage à respecter les statuts et les règlements sportifs de l'association ASBBH</w:t>
      </w:r>
    </w:p>
    <w:p w:rsidR="00000000" w:rsidDel="00000000" w:rsidP="00000000" w:rsidRDefault="00000000" w:rsidRPr="00000000" w14:paraId="00000030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Signature :</w:t>
      </w:r>
    </w:p>
    <w:p w:rsidR="00000000" w:rsidDel="00000000" w:rsidP="00000000" w:rsidRDefault="00000000" w:rsidRPr="00000000" w14:paraId="0000003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Ci-joint un chèque couvrant l'engagement de mes équipes au championnat corporatif du Loir-et-Cher </w:t>
      </w:r>
    </w:p>
    <w:p w:rsidR="00000000" w:rsidDel="00000000" w:rsidP="00000000" w:rsidRDefault="00000000" w:rsidRPr="00000000" w14:paraId="0000003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pour la saison </w:t>
      </w:r>
      <w:r w:rsidDel="00000000" w:rsidR="00000000" w:rsidRPr="00000000">
        <w:rPr>
          <w:sz w:val="22"/>
          <w:szCs w:val="22"/>
          <w:rtl w:val="0"/>
        </w:rPr>
        <w:t xml:space="preserve">20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21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à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l’ordre de ASBBH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1" w:sz="4" w:val="single"/>
        </w:pBdr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              __     Équipe(s) x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1</w:t>
      </w:r>
      <w:r w:rsidDel="00000000" w:rsidR="00000000" w:rsidRPr="00000000">
        <w:rPr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0 €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(1)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soit :         ,     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680" w:top="680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